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7472" w14:textId="77777777" w:rsidR="00CC7A6D" w:rsidRPr="008F2651" w:rsidRDefault="00EA6524" w:rsidP="008F2651">
      <w:pPr>
        <w:pStyle w:val="berschrift1"/>
        <w:spacing w:before="0" w:after="0"/>
        <w:rPr>
          <w:rFonts w:ascii="Modern Love Caps" w:hAnsi="Modern Love Caps"/>
          <w:color w:val="000000" w:themeColor="text1"/>
          <w:sz w:val="48"/>
          <w:szCs w:val="48"/>
        </w:rPr>
      </w:pPr>
      <w:r w:rsidRPr="00EA6524">
        <w:rPr>
          <w:rFonts w:ascii="Modern Love Caps" w:hAnsi="Modern Love Caps"/>
          <w:color w:val="000000" w:themeColor="text1"/>
          <w:sz w:val="48"/>
          <w:szCs w:val="48"/>
        </w:rPr>
        <w:t xml:space="preserve">Wanderweekend – </w:t>
      </w:r>
      <w:r w:rsidR="00B366DC" w:rsidRPr="00B366DC">
        <w:rPr>
          <w:rFonts w:ascii="Modern Love Caps" w:hAnsi="Modern Love Caps"/>
          <w:color w:val="000000" w:themeColor="text1"/>
          <w:sz w:val="48"/>
          <w:szCs w:val="48"/>
          <w:highlight w:val="yellow"/>
        </w:rPr>
        <w:t>[Thema]</w:t>
      </w:r>
    </w:p>
    <w:p w14:paraId="21541102" w14:textId="77777777" w:rsidR="00CC7A6D" w:rsidRPr="00C669DF" w:rsidRDefault="00C63B13" w:rsidP="00C669D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Liebe Eltern/ </w:t>
      </w:r>
      <w:r w:rsidR="003F0519">
        <w:rPr>
          <w:rFonts w:ascii="Arial" w:hAnsi="Arial" w:cs="Arial"/>
        </w:rPr>
        <w:t>V</w:t>
      </w:r>
      <w:r w:rsidR="00C16C6D">
        <w:rPr>
          <w:rFonts w:ascii="Arial" w:hAnsi="Arial" w:cs="Arial"/>
        </w:rPr>
        <w:t>BG</w:t>
      </w:r>
      <w:r w:rsidR="003F0519">
        <w:rPr>
          <w:rFonts w:ascii="Arial" w:hAnsi="Arial" w:cs="Arial"/>
        </w:rPr>
        <w:t>ler</w:t>
      </w:r>
      <w:r w:rsidR="00C16C6D">
        <w:rPr>
          <w:rFonts w:ascii="Arial" w:hAnsi="Arial" w:cs="Arial"/>
        </w:rPr>
        <w:t>:</w:t>
      </w:r>
      <w:r w:rsidR="00376BE6">
        <w:rPr>
          <w:rFonts w:ascii="Arial" w:hAnsi="Arial" w:cs="Arial"/>
        </w:rPr>
        <w:t xml:space="preserve"> </w:t>
      </w:r>
      <w:r w:rsidR="00C16C6D">
        <w:rPr>
          <w:rFonts w:ascii="Arial" w:hAnsi="Arial" w:cs="Arial"/>
        </w:rPr>
        <w:t>innen</w:t>
      </w:r>
    </w:p>
    <w:p w14:paraId="311D3A2B" w14:textId="77777777" w:rsidR="00A835B3" w:rsidRDefault="00CC7A6D" w:rsidP="00C669D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Ihr habt euch erfolgreich für das </w:t>
      </w:r>
      <w:r w:rsidR="00C01D9A">
        <w:rPr>
          <w:rFonts w:ascii="Arial" w:hAnsi="Arial" w:cs="Arial"/>
        </w:rPr>
        <w:t xml:space="preserve">VBG-Wanderweekend angemeldet. Das dieses Wochenende auch </w:t>
      </w:r>
      <w:r w:rsidR="00250D1F">
        <w:rPr>
          <w:rFonts w:ascii="Arial" w:hAnsi="Arial" w:cs="Arial"/>
        </w:rPr>
        <w:t>reibungslos ablaufen darf</w:t>
      </w:r>
      <w:r w:rsidR="00F63A9D">
        <w:rPr>
          <w:rFonts w:ascii="Arial" w:hAnsi="Arial" w:cs="Arial"/>
        </w:rPr>
        <w:t>,</w:t>
      </w:r>
      <w:r w:rsidR="00250D1F">
        <w:rPr>
          <w:rFonts w:ascii="Arial" w:hAnsi="Arial" w:cs="Arial"/>
        </w:rPr>
        <w:t xml:space="preserve"> gibt es ein paar wichtige </w:t>
      </w:r>
      <w:r w:rsidR="00B1473F">
        <w:rPr>
          <w:rFonts w:ascii="Arial" w:hAnsi="Arial" w:cs="Arial"/>
        </w:rPr>
        <w:t>Punkte,</w:t>
      </w:r>
      <w:r w:rsidR="00250D1F">
        <w:rPr>
          <w:rFonts w:ascii="Arial" w:hAnsi="Arial" w:cs="Arial"/>
        </w:rPr>
        <w:t xml:space="preserve"> die berücksichtigt werden müssen</w:t>
      </w:r>
      <w:r w:rsidR="00F63A9D">
        <w:rPr>
          <w:rFonts w:ascii="Arial" w:hAnsi="Arial" w:cs="Arial"/>
        </w:rPr>
        <w:t>:</w:t>
      </w:r>
      <w:r w:rsidR="00250D1F">
        <w:rPr>
          <w:rFonts w:ascii="Arial" w:hAnsi="Arial" w:cs="Arial"/>
        </w:rPr>
        <w:t xml:space="preserve"> </w:t>
      </w:r>
    </w:p>
    <w:p w14:paraId="494D3F30" w14:textId="77777777" w:rsidR="007E4DE7" w:rsidRDefault="007E4DE7" w:rsidP="007E4DE7">
      <w:pPr>
        <w:rPr>
          <w:rFonts w:ascii="Arial" w:hAnsi="Arial" w:cs="Arial"/>
          <w:b/>
          <w:bCs/>
        </w:rPr>
      </w:pPr>
      <w:r w:rsidRPr="00CF4A03">
        <w:rPr>
          <w:rFonts w:ascii="Arial" w:hAnsi="Arial" w:cs="Arial"/>
          <w:b/>
          <w:bCs/>
          <w:color w:val="FF0000"/>
        </w:rPr>
        <w:t>Startpunkt</w:t>
      </w:r>
      <w:r w:rsidRPr="007E4DE7">
        <w:rPr>
          <w:rFonts w:ascii="Arial" w:hAnsi="Arial" w:cs="Arial"/>
          <w:b/>
          <w:bCs/>
        </w:rPr>
        <w:t>:</w:t>
      </w:r>
    </w:p>
    <w:p w14:paraId="337DFDCA" w14:textId="77777777" w:rsidR="007E4DE7" w:rsidRPr="005D61C3" w:rsidRDefault="003909A6" w:rsidP="00CB0848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5D61C3">
        <w:rPr>
          <w:rFonts w:ascii="Arial" w:hAnsi="Arial" w:cs="Arial"/>
          <w:b/>
          <w:bCs/>
        </w:rPr>
        <w:t xml:space="preserve">Bahnhof Biel – </w:t>
      </w:r>
      <w:r w:rsidR="00B366DC" w:rsidRPr="00B366DC">
        <w:rPr>
          <w:rFonts w:ascii="Arial" w:hAnsi="Arial" w:cs="Arial"/>
          <w:b/>
          <w:bCs/>
          <w:highlight w:val="yellow"/>
        </w:rPr>
        <w:t>[Datum]</w:t>
      </w:r>
      <w:r w:rsidR="00B366DC">
        <w:rPr>
          <w:rFonts w:ascii="Arial" w:hAnsi="Arial" w:cs="Arial"/>
          <w:b/>
          <w:bCs/>
        </w:rPr>
        <w:t xml:space="preserve"> </w:t>
      </w:r>
      <w:r w:rsidR="00852515">
        <w:rPr>
          <w:rFonts w:ascii="Arial" w:hAnsi="Arial" w:cs="Arial"/>
          <w:b/>
          <w:bCs/>
        </w:rPr>
        <w:t>07:00</w:t>
      </w:r>
      <w:r w:rsidRPr="005D61C3">
        <w:rPr>
          <w:rFonts w:ascii="Arial" w:hAnsi="Arial" w:cs="Arial"/>
          <w:b/>
          <w:bCs/>
        </w:rPr>
        <w:t xml:space="preserve"> Uhr</w:t>
      </w:r>
    </w:p>
    <w:p w14:paraId="037DF0B3" w14:textId="77777777" w:rsidR="00B1473F" w:rsidRDefault="00B1473F" w:rsidP="00B1473F">
      <w:pPr>
        <w:rPr>
          <w:rFonts w:ascii="Arial" w:hAnsi="Arial" w:cs="Arial"/>
          <w:b/>
          <w:bCs/>
        </w:rPr>
      </w:pPr>
      <w:r w:rsidRPr="00CF4A03">
        <w:rPr>
          <w:rFonts w:ascii="Arial" w:hAnsi="Arial" w:cs="Arial"/>
          <w:b/>
          <w:bCs/>
          <w:color w:val="FF0000"/>
        </w:rPr>
        <w:t>Rückkehr</w:t>
      </w:r>
      <w:r>
        <w:rPr>
          <w:rFonts w:ascii="Arial" w:hAnsi="Arial" w:cs="Arial"/>
          <w:b/>
          <w:bCs/>
        </w:rPr>
        <w:t>:</w:t>
      </w:r>
    </w:p>
    <w:p w14:paraId="1187ACFE" w14:textId="77777777" w:rsidR="00B1473F" w:rsidRPr="005D61C3" w:rsidRDefault="00B1473F" w:rsidP="00CB0848">
      <w:pPr>
        <w:pStyle w:val="Listenabsatz"/>
        <w:numPr>
          <w:ilvl w:val="0"/>
          <w:numId w:val="4"/>
        </w:numPr>
        <w:rPr>
          <w:rFonts w:ascii="Arial" w:hAnsi="Arial" w:cs="Arial"/>
          <w:b/>
          <w:bCs/>
        </w:rPr>
      </w:pPr>
      <w:r w:rsidRPr="005D61C3">
        <w:rPr>
          <w:rFonts w:ascii="Arial" w:hAnsi="Arial" w:cs="Arial"/>
          <w:b/>
          <w:bCs/>
        </w:rPr>
        <w:t xml:space="preserve">Bahnhof Biel – </w:t>
      </w:r>
      <w:r w:rsidR="00B366DC" w:rsidRPr="00B366DC">
        <w:rPr>
          <w:rFonts w:ascii="Arial" w:hAnsi="Arial" w:cs="Arial"/>
          <w:b/>
          <w:bCs/>
          <w:highlight w:val="yellow"/>
        </w:rPr>
        <w:t>[Datum]</w:t>
      </w:r>
      <w:r w:rsidR="00B366DC">
        <w:rPr>
          <w:rFonts w:ascii="Arial" w:hAnsi="Arial" w:cs="Arial"/>
          <w:b/>
          <w:bCs/>
        </w:rPr>
        <w:t xml:space="preserve"> </w:t>
      </w:r>
      <w:r w:rsidRPr="005D61C3">
        <w:rPr>
          <w:rFonts w:ascii="Arial" w:hAnsi="Arial" w:cs="Arial"/>
          <w:b/>
          <w:bCs/>
        </w:rPr>
        <w:t>ca. 17:00 Uhr</w:t>
      </w:r>
    </w:p>
    <w:p w14:paraId="1D0434F6" w14:textId="77777777" w:rsidR="00B1473F" w:rsidRPr="003F0519" w:rsidRDefault="00CF4A03" w:rsidP="00B1473F">
      <w:pPr>
        <w:rPr>
          <w:rFonts w:ascii="Arial" w:hAnsi="Arial" w:cs="Arial"/>
          <w:b/>
          <w:bCs/>
          <w:sz w:val="26"/>
          <w:szCs w:val="26"/>
        </w:rPr>
      </w:pPr>
      <w:r w:rsidRPr="003F0519">
        <w:rPr>
          <w:rFonts w:ascii="Arial" w:hAnsi="Arial" w:cs="Arial"/>
          <w:b/>
          <w:bCs/>
          <w:sz w:val="26"/>
          <w:szCs w:val="26"/>
        </w:rPr>
        <w:t>Packliste</w:t>
      </w:r>
      <w:r w:rsidR="0050430E" w:rsidRPr="003F0519">
        <w:rPr>
          <w:rFonts w:ascii="Arial" w:hAnsi="Arial" w:cs="Arial"/>
          <w:b/>
          <w:bCs/>
          <w:sz w:val="26"/>
          <w:szCs w:val="26"/>
        </w:rPr>
        <w:t>:</w:t>
      </w:r>
    </w:p>
    <w:p w14:paraId="45708D0B" w14:textId="77777777" w:rsidR="0050430E" w:rsidRPr="00280FC6" w:rsidRDefault="00AF15DD" w:rsidP="0050430E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Hohe</w:t>
      </w:r>
      <w:r w:rsidR="00280FC6">
        <w:rPr>
          <w:rFonts w:ascii="Arial" w:hAnsi="Arial" w:cs="Arial"/>
        </w:rPr>
        <w:t xml:space="preserve"> Wanderschuhe mit </w:t>
      </w:r>
      <w:r w:rsidR="00617B88">
        <w:rPr>
          <w:rFonts w:ascii="Arial" w:hAnsi="Arial" w:cs="Arial"/>
        </w:rPr>
        <w:t>gutem</w:t>
      </w:r>
      <w:r w:rsidR="00280FC6">
        <w:rPr>
          <w:rFonts w:ascii="Arial" w:hAnsi="Arial" w:cs="Arial"/>
        </w:rPr>
        <w:t xml:space="preserve"> Profil</w:t>
      </w:r>
      <w:r w:rsidR="00CB0848" w:rsidRPr="002B15D8">
        <w:rPr>
          <w:rFonts w:ascii="Arial" w:hAnsi="Arial" w:cs="Arial"/>
          <w:b/>
          <w:bCs/>
          <w:color w:val="FF0000"/>
        </w:rPr>
        <w:t>-&gt; unentbehrlich</w:t>
      </w:r>
    </w:p>
    <w:p w14:paraId="09DFCA5F" w14:textId="77777777" w:rsidR="00280FC6" w:rsidRPr="00554AF6" w:rsidRDefault="00280FC6" w:rsidP="0050430E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Feldflasche</w:t>
      </w:r>
      <w:r w:rsidR="00266207">
        <w:rPr>
          <w:rFonts w:ascii="Arial" w:hAnsi="Arial" w:cs="Arial"/>
        </w:rPr>
        <w:t xml:space="preserve"> </w:t>
      </w:r>
      <w:r w:rsidR="00852515">
        <w:rPr>
          <w:rFonts w:ascii="Arial" w:hAnsi="Arial" w:cs="Arial"/>
        </w:rPr>
        <w:t>(</w:t>
      </w:r>
      <w:r w:rsidR="00266207">
        <w:rPr>
          <w:rFonts w:ascii="Arial" w:hAnsi="Arial" w:cs="Arial"/>
        </w:rPr>
        <w:t>Fluss</w:t>
      </w:r>
      <w:r w:rsidR="00852515">
        <w:rPr>
          <w:rFonts w:ascii="Arial" w:hAnsi="Arial" w:cs="Arial"/>
        </w:rPr>
        <w:t>/evtl. Brunnen</w:t>
      </w:r>
      <w:r w:rsidR="00266207">
        <w:rPr>
          <w:rFonts w:ascii="Arial" w:hAnsi="Arial" w:cs="Arial"/>
        </w:rPr>
        <w:t xml:space="preserve"> </w:t>
      </w:r>
      <w:r w:rsidR="00852515">
        <w:rPr>
          <w:rFonts w:ascii="Arial" w:hAnsi="Arial" w:cs="Arial"/>
        </w:rPr>
        <w:t>zum</w:t>
      </w:r>
      <w:r w:rsidR="00C13070">
        <w:rPr>
          <w:rFonts w:ascii="Arial" w:hAnsi="Arial" w:cs="Arial"/>
        </w:rPr>
        <w:t xml:space="preserve"> </w:t>
      </w:r>
      <w:r w:rsidR="003C1DD0">
        <w:rPr>
          <w:rFonts w:ascii="Arial" w:hAnsi="Arial" w:cs="Arial"/>
        </w:rPr>
        <w:t>Auffüllen</w:t>
      </w:r>
      <w:r w:rsidR="0085251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(min. 2l)</w:t>
      </w:r>
      <w:r w:rsidR="002B15D8">
        <w:rPr>
          <w:rFonts w:ascii="Arial" w:hAnsi="Arial" w:cs="Arial"/>
        </w:rPr>
        <w:t xml:space="preserve"> </w:t>
      </w:r>
      <w:r w:rsidR="002B15D8" w:rsidRPr="002B15D8">
        <w:rPr>
          <w:rFonts w:ascii="Arial" w:hAnsi="Arial" w:cs="Arial"/>
          <w:b/>
          <w:bCs/>
          <w:color w:val="FF0000"/>
        </w:rPr>
        <w:t>-&gt; unentbehrlich</w:t>
      </w:r>
    </w:p>
    <w:p w14:paraId="69635D26" w14:textId="77777777" w:rsidR="00554AF6" w:rsidRPr="0050430E" w:rsidRDefault="00554AF6" w:rsidP="0050430E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Wetter angepasste Kleidung</w:t>
      </w:r>
    </w:p>
    <w:p w14:paraId="23F97551" w14:textId="77777777" w:rsidR="00540629" w:rsidRPr="003F0519" w:rsidRDefault="007709D0" w:rsidP="007709D0">
      <w:pPr>
        <w:rPr>
          <w:rFonts w:ascii="Arial" w:hAnsi="Arial" w:cs="Arial"/>
          <w:b/>
          <w:bCs/>
        </w:rPr>
      </w:pPr>
      <w:r w:rsidRPr="003F0519">
        <w:rPr>
          <w:rFonts w:ascii="Arial" w:hAnsi="Arial" w:cs="Arial"/>
          <w:b/>
          <w:bCs/>
        </w:rPr>
        <w:t>Alles in einen Rucksack (25l – 35l) packen.</w:t>
      </w:r>
      <w:r w:rsidR="002B15D8" w:rsidRPr="003F0519">
        <w:rPr>
          <w:rFonts w:ascii="Arial" w:hAnsi="Arial" w:cs="Arial"/>
          <w:b/>
          <w:bCs/>
        </w:rPr>
        <w:t xml:space="preserve"> </w:t>
      </w:r>
    </w:p>
    <w:p w14:paraId="3416573A" w14:textId="77777777" w:rsidR="007709D0" w:rsidRDefault="00554AF6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Wetterangepasste </w:t>
      </w:r>
      <w:r w:rsidR="008F2651">
        <w:rPr>
          <w:rFonts w:ascii="Arial" w:hAnsi="Arial" w:cs="Arial"/>
        </w:rPr>
        <w:t>Ersatzkleidung</w:t>
      </w:r>
    </w:p>
    <w:p w14:paraId="581D2BC1" w14:textId="77777777" w:rsidR="00540629" w:rsidRDefault="00540629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Bibel und Schreibzeug</w:t>
      </w:r>
    </w:p>
    <w:p w14:paraId="7224633A" w14:textId="77777777" w:rsidR="007E0C88" w:rsidRDefault="007E0C88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Pyjama -&gt; Schlafkleider</w:t>
      </w:r>
    </w:p>
    <w:p w14:paraId="78FF9949" w14:textId="77777777" w:rsidR="00554AF6" w:rsidRDefault="008F2651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Sonnencreme/ Sonnenschutz</w:t>
      </w:r>
    </w:p>
    <w:p w14:paraId="00A8710C" w14:textId="77777777" w:rsidR="008F2651" w:rsidRDefault="00667BA2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Warmer (Outdoor)Schlafsack</w:t>
      </w:r>
    </w:p>
    <w:p w14:paraId="59057FA6" w14:textId="77777777" w:rsidR="00667BA2" w:rsidRDefault="00667BA2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Mät</w:t>
      </w:r>
      <w:r w:rsidR="003E52E2">
        <w:rPr>
          <w:rFonts w:ascii="Arial" w:hAnsi="Arial" w:cs="Arial"/>
        </w:rPr>
        <w:t>t</w:t>
      </w:r>
      <w:r>
        <w:rPr>
          <w:rFonts w:ascii="Arial" w:hAnsi="Arial" w:cs="Arial"/>
        </w:rPr>
        <w:t>eli</w:t>
      </w:r>
    </w:p>
    <w:p w14:paraId="42FED62D" w14:textId="77777777" w:rsidR="00667BA2" w:rsidRDefault="00940429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Picknick (Samstagmittag)</w:t>
      </w:r>
    </w:p>
    <w:p w14:paraId="456B5D9B" w14:textId="77777777" w:rsidR="00940429" w:rsidRDefault="004F01AF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Persönliche Medikamente (allgemeine Apotheke vorhanden)</w:t>
      </w:r>
    </w:p>
    <w:p w14:paraId="42F2D44E" w14:textId="77777777" w:rsidR="004F01AF" w:rsidRDefault="00C20FB4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Essgeschirr Set</w:t>
      </w:r>
    </w:p>
    <w:p w14:paraId="78C79BBC" w14:textId="77777777" w:rsidR="00C20FB4" w:rsidRDefault="00B03078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Evtl. Badezeug inkl. Badetuch</w:t>
      </w:r>
    </w:p>
    <w:p w14:paraId="1CAE6E9D" w14:textId="77777777" w:rsidR="00B03078" w:rsidRDefault="00B03078" w:rsidP="0050430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Kleine Verpflegungen für zwischendurch</w:t>
      </w:r>
    </w:p>
    <w:p w14:paraId="6AD6457D" w14:textId="77777777" w:rsidR="00B03078" w:rsidRPr="005D61C3" w:rsidRDefault="002B15D8" w:rsidP="0050430E">
      <w:pPr>
        <w:pStyle w:val="Listenabsatz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Regenschutz </w:t>
      </w:r>
      <w:r w:rsidRPr="002B15D8">
        <w:rPr>
          <w:rFonts w:ascii="Arial" w:hAnsi="Arial" w:cs="Arial"/>
          <w:b/>
          <w:bCs/>
          <w:color w:val="FF0000"/>
        </w:rPr>
        <w:t>-&gt; unentbehrlich</w:t>
      </w:r>
    </w:p>
    <w:p w14:paraId="3934BF0D" w14:textId="77777777" w:rsidR="005D61C3" w:rsidRPr="00057999" w:rsidRDefault="005D61C3" w:rsidP="0050430E">
      <w:pPr>
        <w:pStyle w:val="Listenabsatz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Powerban</w:t>
      </w:r>
      <w:r w:rsidR="00817CF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(keine </w:t>
      </w:r>
      <w:r w:rsidR="0078573B">
        <w:rPr>
          <w:rFonts w:ascii="Arial" w:hAnsi="Arial" w:cs="Arial"/>
        </w:rPr>
        <w:t xml:space="preserve">andere </w:t>
      </w:r>
      <w:r>
        <w:rPr>
          <w:rFonts w:ascii="Arial" w:hAnsi="Arial" w:cs="Arial"/>
        </w:rPr>
        <w:t>Lademöglichkeit)</w:t>
      </w:r>
    </w:p>
    <w:p w14:paraId="37922C1E" w14:textId="77777777" w:rsidR="00057999" w:rsidRPr="007F4812" w:rsidRDefault="00057999" w:rsidP="0050430E">
      <w:pPr>
        <w:pStyle w:val="Listenabsatz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Wanderstock (Für Wanderung A sehr Empfehlenswert)</w:t>
      </w:r>
    </w:p>
    <w:p w14:paraId="7DB33EEE" w14:textId="77777777" w:rsidR="007F4812" w:rsidRPr="003F0519" w:rsidRDefault="007F4812" w:rsidP="007F4812">
      <w:pPr>
        <w:rPr>
          <w:rFonts w:ascii="Arial" w:hAnsi="Arial" w:cs="Arial"/>
          <w:b/>
          <w:bCs/>
          <w:sz w:val="26"/>
          <w:szCs w:val="26"/>
        </w:rPr>
      </w:pPr>
      <w:r w:rsidRPr="003F0519">
        <w:rPr>
          <w:rFonts w:ascii="Arial" w:hAnsi="Arial" w:cs="Arial"/>
          <w:b/>
          <w:bCs/>
          <w:sz w:val="26"/>
          <w:szCs w:val="26"/>
        </w:rPr>
        <w:t>Übernachten</w:t>
      </w:r>
    </w:p>
    <w:p w14:paraId="60822DF7" w14:textId="77777777" w:rsidR="007F4812" w:rsidRDefault="007F4812" w:rsidP="001D16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 werden </w:t>
      </w:r>
      <w:r w:rsidR="00B366DC" w:rsidRPr="00B366DC">
        <w:rPr>
          <w:rFonts w:ascii="Arial" w:hAnsi="Arial" w:cs="Arial"/>
          <w:highlight w:val="yellow"/>
        </w:rPr>
        <w:t>[Ort]</w:t>
      </w:r>
      <w:r>
        <w:rPr>
          <w:rFonts w:ascii="Arial" w:hAnsi="Arial" w:cs="Arial"/>
        </w:rPr>
        <w:t xml:space="preserve"> übernachten. </w:t>
      </w:r>
      <w:r w:rsidR="001D1694">
        <w:rPr>
          <w:rFonts w:ascii="Arial" w:hAnsi="Arial" w:cs="Arial"/>
        </w:rPr>
        <w:t>Wir haben dort die Möglichkeit</w:t>
      </w:r>
      <w:r w:rsidR="00F63A9D">
        <w:rPr>
          <w:rFonts w:ascii="Arial" w:hAnsi="Arial" w:cs="Arial"/>
        </w:rPr>
        <w:t>,</w:t>
      </w:r>
      <w:r w:rsidR="001D1694">
        <w:rPr>
          <w:rFonts w:ascii="Arial" w:hAnsi="Arial" w:cs="Arial"/>
        </w:rPr>
        <w:t xml:space="preserve"> auf einem Feld </w:t>
      </w:r>
      <w:r w:rsidR="006460BD">
        <w:rPr>
          <w:rFonts w:ascii="Arial" w:hAnsi="Arial" w:cs="Arial"/>
        </w:rPr>
        <w:t>eines</w:t>
      </w:r>
      <w:r w:rsidR="001D1694">
        <w:rPr>
          <w:rFonts w:ascii="Arial" w:hAnsi="Arial" w:cs="Arial"/>
        </w:rPr>
        <w:t xml:space="preserve"> Bergbauers zu übernachten</w:t>
      </w:r>
      <w:r w:rsidR="00F63A9D">
        <w:rPr>
          <w:rFonts w:ascii="Arial" w:hAnsi="Arial" w:cs="Arial"/>
        </w:rPr>
        <w:t>.</w:t>
      </w:r>
      <w:r w:rsidR="001D1694">
        <w:rPr>
          <w:rFonts w:ascii="Arial" w:hAnsi="Arial" w:cs="Arial"/>
        </w:rPr>
        <w:t xml:space="preserve"> </w:t>
      </w:r>
      <w:r w:rsidR="00F63A9D">
        <w:rPr>
          <w:rFonts w:ascii="Arial" w:hAnsi="Arial" w:cs="Arial"/>
        </w:rPr>
        <w:t>A</w:t>
      </w:r>
      <w:r w:rsidR="001D1694">
        <w:rPr>
          <w:rFonts w:ascii="Arial" w:hAnsi="Arial" w:cs="Arial"/>
        </w:rPr>
        <w:t>lle die es sich nicht anders einrichten</w:t>
      </w:r>
      <w:r w:rsidR="00F63A9D">
        <w:rPr>
          <w:rFonts w:ascii="Arial" w:hAnsi="Arial" w:cs="Arial"/>
        </w:rPr>
        <w:t>, werden</w:t>
      </w:r>
      <w:r w:rsidR="001D1694">
        <w:rPr>
          <w:rFonts w:ascii="Arial" w:hAnsi="Arial" w:cs="Arial"/>
        </w:rPr>
        <w:t xml:space="preserve"> im Freien und nicht in einem Zelt schlafen. </w:t>
      </w:r>
    </w:p>
    <w:p w14:paraId="7D2A4028" w14:textId="77777777" w:rsidR="001D1694" w:rsidRPr="003F0519" w:rsidRDefault="00095069" w:rsidP="001D1694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3F0519">
        <w:rPr>
          <w:rFonts w:ascii="Arial" w:hAnsi="Arial" w:cs="Arial"/>
          <w:b/>
          <w:bCs/>
          <w:sz w:val="26"/>
          <w:szCs w:val="26"/>
        </w:rPr>
        <w:t>Verpflegung</w:t>
      </w:r>
    </w:p>
    <w:p w14:paraId="58EC4028" w14:textId="77777777" w:rsidR="00684094" w:rsidRDefault="00095069" w:rsidP="000B4D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Von der VBG wird für folgende Mahlzeiten gesorgt</w:t>
      </w:r>
      <w:r w:rsidR="003F6BE0">
        <w:rPr>
          <w:rFonts w:ascii="Arial" w:hAnsi="Arial" w:cs="Arial"/>
        </w:rPr>
        <w:t xml:space="preserve">. </w:t>
      </w:r>
      <w:r w:rsidR="00C16C6D">
        <w:rPr>
          <w:rFonts w:ascii="Arial" w:hAnsi="Arial" w:cs="Arial"/>
        </w:rPr>
        <w:t>Alles,</w:t>
      </w:r>
      <w:r w:rsidR="003F6BE0">
        <w:rPr>
          <w:rFonts w:ascii="Arial" w:hAnsi="Arial" w:cs="Arial"/>
        </w:rPr>
        <w:t xml:space="preserve"> was zusätzlich konsumiert werden will</w:t>
      </w:r>
      <w:r w:rsidR="00C11AFC">
        <w:rPr>
          <w:rFonts w:ascii="Arial" w:hAnsi="Arial" w:cs="Arial"/>
        </w:rPr>
        <w:t>,</w:t>
      </w:r>
      <w:r w:rsidR="003F6BE0">
        <w:rPr>
          <w:rFonts w:ascii="Arial" w:hAnsi="Arial" w:cs="Arial"/>
        </w:rPr>
        <w:t xml:space="preserve"> muss selbst </w:t>
      </w:r>
      <w:r w:rsidR="00F63A9D">
        <w:rPr>
          <w:rFonts w:ascii="Arial" w:hAnsi="Arial" w:cs="Arial"/>
        </w:rPr>
        <w:t>mitgetragen</w:t>
      </w:r>
      <w:r w:rsidR="003F6BE0">
        <w:rPr>
          <w:rFonts w:ascii="Arial" w:hAnsi="Arial" w:cs="Arial"/>
        </w:rPr>
        <w:t xml:space="preserve"> werden</w:t>
      </w:r>
      <w:r w:rsidR="00240073">
        <w:rPr>
          <w:rFonts w:ascii="Arial" w:hAnsi="Arial" w:cs="Arial"/>
        </w:rPr>
        <w:t xml:space="preserve">. </w:t>
      </w:r>
    </w:p>
    <w:p w14:paraId="7A662182" w14:textId="77777777" w:rsidR="00240073" w:rsidRPr="00684094" w:rsidRDefault="000460B6" w:rsidP="00684094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 w:rsidRPr="00684094">
        <w:rPr>
          <w:rFonts w:ascii="Arial" w:hAnsi="Arial" w:cs="Arial"/>
          <w:color w:val="000000" w:themeColor="text1"/>
        </w:rPr>
        <w:t>Samstagabend</w:t>
      </w:r>
    </w:p>
    <w:p w14:paraId="3B207668" w14:textId="77777777" w:rsidR="000460B6" w:rsidRDefault="000460B6" w:rsidP="00240073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Sonntagmorgen</w:t>
      </w:r>
    </w:p>
    <w:p w14:paraId="676B491F" w14:textId="77777777" w:rsidR="000460B6" w:rsidRDefault="000460B6" w:rsidP="00240073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Sonntagmittag</w:t>
      </w:r>
    </w:p>
    <w:p w14:paraId="19E12632" w14:textId="77777777" w:rsidR="008A6051" w:rsidRPr="003F0519" w:rsidRDefault="008A6051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3F0519">
        <w:rPr>
          <w:rFonts w:ascii="Arial" w:hAnsi="Arial" w:cs="Arial"/>
          <w:b/>
          <w:bCs/>
          <w:color w:val="000000" w:themeColor="text1"/>
          <w:sz w:val="26"/>
          <w:szCs w:val="26"/>
        </w:rPr>
        <w:t>Versicherung</w:t>
      </w:r>
    </w:p>
    <w:p w14:paraId="6D831045" w14:textId="77777777" w:rsidR="008A6051" w:rsidRDefault="008A6051" w:rsidP="000460B6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Die Versicherung ist Sache der Teilnehmer, zudem empfehlen wir</w:t>
      </w:r>
      <w:r w:rsidR="00F63A9D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5E183B">
        <w:rPr>
          <w:rFonts w:ascii="Arial" w:hAnsi="Arial" w:cs="Arial"/>
          <w:color w:val="000000" w:themeColor="text1"/>
        </w:rPr>
        <w:t>das</w:t>
      </w:r>
      <w:r w:rsidR="00F63A9D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der Teilnehmer </w:t>
      </w:r>
      <w:r w:rsidR="005E183B">
        <w:rPr>
          <w:rFonts w:ascii="Arial" w:hAnsi="Arial" w:cs="Arial"/>
          <w:color w:val="000000" w:themeColor="text1"/>
        </w:rPr>
        <w:t>Rega Gönner ist</w:t>
      </w:r>
      <w:r w:rsidR="00433D07">
        <w:rPr>
          <w:rFonts w:ascii="Arial" w:hAnsi="Arial" w:cs="Arial"/>
          <w:color w:val="000000" w:themeColor="text1"/>
        </w:rPr>
        <w:t>/</w:t>
      </w:r>
      <w:r w:rsidR="005E183B">
        <w:rPr>
          <w:rFonts w:ascii="Arial" w:hAnsi="Arial" w:cs="Arial"/>
          <w:color w:val="000000" w:themeColor="text1"/>
        </w:rPr>
        <w:t xml:space="preserve"> wird.</w:t>
      </w:r>
      <w:r w:rsidR="003F0519">
        <w:rPr>
          <w:rFonts w:ascii="Arial" w:hAnsi="Arial" w:cs="Arial"/>
          <w:color w:val="000000" w:themeColor="text1"/>
        </w:rPr>
        <w:t xml:space="preserve"> Die VBG haftet nicht.</w:t>
      </w:r>
    </w:p>
    <w:p w14:paraId="58142B8A" w14:textId="77777777" w:rsidR="00C669DF" w:rsidRDefault="00C669DF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8D72C5F" w14:textId="77777777" w:rsidR="00C669DF" w:rsidRDefault="00C669DF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1CDE6D2" w14:textId="77777777" w:rsidR="00C669DF" w:rsidRDefault="00C669DF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31CC382" w14:textId="77777777" w:rsidR="00C669DF" w:rsidRDefault="00C669DF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1851511" w14:textId="77777777" w:rsidR="00B366DC" w:rsidRDefault="00B366DC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0985E18E" w14:textId="77777777" w:rsidR="00C669DF" w:rsidRDefault="00C669DF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02AB6C9" w14:textId="77777777" w:rsidR="003F0519" w:rsidRDefault="00C11AFC" w:rsidP="000460B6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Verhalten</w:t>
      </w:r>
      <w:r w:rsidR="00B366DC">
        <w:rPr>
          <w:rFonts w:ascii="Arial" w:hAnsi="Arial" w:cs="Arial"/>
          <w:b/>
          <w:bCs/>
          <w:color w:val="000000" w:themeColor="text1"/>
          <w:sz w:val="26"/>
          <w:szCs w:val="26"/>
        </w:rPr>
        <w:t>/Regelung</w:t>
      </w:r>
    </w:p>
    <w:p w14:paraId="31B331AF" w14:textId="77777777" w:rsidR="000B4D3F" w:rsidRPr="00057999" w:rsidRDefault="00B1231F" w:rsidP="00B826C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 den Bergen</w:t>
      </w:r>
      <w:r w:rsidR="00FE4ED1">
        <w:rPr>
          <w:rFonts w:ascii="Arial" w:hAnsi="Arial" w:cs="Arial"/>
          <w:color w:val="000000" w:themeColor="text1"/>
        </w:rPr>
        <w:t>/beim Wandern</w:t>
      </w:r>
      <w:r>
        <w:rPr>
          <w:rFonts w:ascii="Arial" w:hAnsi="Arial" w:cs="Arial"/>
          <w:color w:val="000000" w:themeColor="text1"/>
        </w:rPr>
        <w:t xml:space="preserve"> kann es sehr gefährlich </w:t>
      </w:r>
      <w:r w:rsidR="005D61C3">
        <w:rPr>
          <w:rFonts w:ascii="Arial" w:hAnsi="Arial" w:cs="Arial"/>
          <w:color w:val="000000" w:themeColor="text1"/>
        </w:rPr>
        <w:t>werden,</w:t>
      </w:r>
      <w:r>
        <w:rPr>
          <w:rFonts w:ascii="Arial" w:hAnsi="Arial" w:cs="Arial"/>
          <w:color w:val="000000" w:themeColor="text1"/>
        </w:rPr>
        <w:t xml:space="preserve"> wenn man nicht aufpasst</w:t>
      </w:r>
      <w:r w:rsidR="00FE4ED1">
        <w:rPr>
          <w:rFonts w:ascii="Arial" w:hAnsi="Arial" w:cs="Arial"/>
          <w:color w:val="000000" w:themeColor="text1"/>
        </w:rPr>
        <w:t>. Deshalb ist es sehr empfehlenswert</w:t>
      </w:r>
      <w:r w:rsidR="00F63A9D">
        <w:rPr>
          <w:rFonts w:ascii="Arial" w:hAnsi="Arial" w:cs="Arial"/>
          <w:color w:val="000000" w:themeColor="text1"/>
        </w:rPr>
        <w:t>,</w:t>
      </w:r>
      <w:r w:rsidR="00FE4ED1">
        <w:rPr>
          <w:rFonts w:ascii="Arial" w:hAnsi="Arial" w:cs="Arial"/>
          <w:color w:val="000000" w:themeColor="text1"/>
        </w:rPr>
        <w:t xml:space="preserve"> sich an die mündlich verteilten Regelungen zu halten</w:t>
      </w:r>
      <w:r w:rsidR="00BC4C2E">
        <w:rPr>
          <w:rFonts w:ascii="Arial" w:hAnsi="Arial" w:cs="Arial"/>
          <w:color w:val="000000" w:themeColor="text1"/>
        </w:rPr>
        <w:t xml:space="preserve">. Zudem soll es ein </w:t>
      </w:r>
      <w:r w:rsidR="00F63A9D">
        <w:rPr>
          <w:rFonts w:ascii="Arial" w:hAnsi="Arial" w:cs="Arial"/>
          <w:color w:val="000000" w:themeColor="text1"/>
        </w:rPr>
        <w:t>a</w:t>
      </w:r>
      <w:r w:rsidR="00BC4C2E">
        <w:rPr>
          <w:rFonts w:ascii="Arial" w:hAnsi="Arial" w:cs="Arial"/>
          <w:color w:val="000000" w:themeColor="text1"/>
        </w:rPr>
        <w:t>lkohol</w:t>
      </w:r>
      <w:r w:rsidR="00DB2FB3">
        <w:rPr>
          <w:rFonts w:ascii="Arial" w:hAnsi="Arial" w:cs="Arial"/>
          <w:color w:val="000000" w:themeColor="text1"/>
        </w:rPr>
        <w:t>-</w:t>
      </w:r>
      <w:r w:rsidR="00BC4C2E">
        <w:rPr>
          <w:rFonts w:ascii="Arial" w:hAnsi="Arial" w:cs="Arial"/>
          <w:color w:val="000000" w:themeColor="text1"/>
        </w:rPr>
        <w:t xml:space="preserve"> und </w:t>
      </w:r>
      <w:r w:rsidR="00F63A9D">
        <w:rPr>
          <w:rFonts w:ascii="Arial" w:hAnsi="Arial" w:cs="Arial"/>
          <w:color w:val="000000" w:themeColor="text1"/>
        </w:rPr>
        <w:t>s</w:t>
      </w:r>
      <w:r w:rsidR="00BC4C2E">
        <w:rPr>
          <w:rFonts w:ascii="Arial" w:hAnsi="Arial" w:cs="Arial"/>
          <w:color w:val="000000" w:themeColor="text1"/>
        </w:rPr>
        <w:t>uchtmittel</w:t>
      </w:r>
      <w:r w:rsidR="00DB2FB3">
        <w:rPr>
          <w:rFonts w:ascii="Arial" w:hAnsi="Arial" w:cs="Arial"/>
          <w:color w:val="000000" w:themeColor="text1"/>
        </w:rPr>
        <w:t>freier</w:t>
      </w:r>
      <w:r w:rsidR="0085248E">
        <w:rPr>
          <w:rFonts w:ascii="Arial" w:hAnsi="Arial" w:cs="Arial"/>
          <w:color w:val="000000" w:themeColor="text1"/>
        </w:rPr>
        <w:t xml:space="preserve"> </w:t>
      </w:r>
      <w:r w:rsidR="00BC4C2E">
        <w:rPr>
          <w:rFonts w:ascii="Arial" w:hAnsi="Arial" w:cs="Arial"/>
          <w:color w:val="000000" w:themeColor="text1"/>
        </w:rPr>
        <w:t>(</w:t>
      </w:r>
      <w:r w:rsidR="002557BA">
        <w:rPr>
          <w:rFonts w:ascii="Arial" w:hAnsi="Arial" w:cs="Arial"/>
          <w:color w:val="000000" w:themeColor="text1"/>
        </w:rPr>
        <w:t>Nikotin, Tabak</w:t>
      </w:r>
      <w:r w:rsidR="0085248E">
        <w:rPr>
          <w:rFonts w:ascii="Arial" w:hAnsi="Arial" w:cs="Arial"/>
          <w:color w:val="000000" w:themeColor="text1"/>
        </w:rPr>
        <w:t xml:space="preserve"> usw.)</w:t>
      </w:r>
      <w:r w:rsidR="00BC4C2E">
        <w:rPr>
          <w:rFonts w:ascii="Arial" w:hAnsi="Arial" w:cs="Arial"/>
          <w:color w:val="000000" w:themeColor="text1"/>
        </w:rPr>
        <w:t xml:space="preserve"> Anlass sein</w:t>
      </w:r>
      <w:r w:rsidR="0085248E">
        <w:rPr>
          <w:rFonts w:ascii="Arial" w:hAnsi="Arial" w:cs="Arial"/>
          <w:color w:val="000000" w:themeColor="text1"/>
        </w:rPr>
        <w:t>. Falls es für jemanden</w:t>
      </w:r>
      <w:r w:rsidR="00D91AA0">
        <w:rPr>
          <w:rFonts w:ascii="Arial" w:hAnsi="Arial" w:cs="Arial"/>
          <w:color w:val="000000" w:themeColor="text1"/>
        </w:rPr>
        <w:t xml:space="preserve"> ein Problem sein </w:t>
      </w:r>
      <w:r w:rsidR="002557BA">
        <w:rPr>
          <w:rFonts w:ascii="Arial" w:hAnsi="Arial" w:cs="Arial"/>
          <w:color w:val="000000" w:themeColor="text1"/>
        </w:rPr>
        <w:t>sollte,</w:t>
      </w:r>
      <w:r w:rsidR="00D91AA0">
        <w:rPr>
          <w:rFonts w:ascii="Arial" w:hAnsi="Arial" w:cs="Arial"/>
          <w:color w:val="000000" w:themeColor="text1"/>
        </w:rPr>
        <w:t xml:space="preserve"> gerne </w:t>
      </w:r>
      <w:r w:rsidR="00F63A9D">
        <w:rPr>
          <w:rFonts w:ascii="Arial" w:hAnsi="Arial" w:cs="Arial"/>
          <w:color w:val="000000" w:themeColor="text1"/>
        </w:rPr>
        <w:t xml:space="preserve">im Voraus </w:t>
      </w:r>
      <w:r w:rsidR="00D91AA0">
        <w:rPr>
          <w:rFonts w:ascii="Arial" w:hAnsi="Arial" w:cs="Arial"/>
          <w:color w:val="000000" w:themeColor="text1"/>
        </w:rPr>
        <w:t>bei uns melden</w:t>
      </w:r>
      <w:r w:rsidR="00303972">
        <w:rPr>
          <w:rFonts w:ascii="Arial" w:hAnsi="Arial" w:cs="Arial"/>
          <w:color w:val="000000" w:themeColor="text1"/>
        </w:rPr>
        <w:t>.</w:t>
      </w:r>
      <w:r w:rsidR="00D91AA0">
        <w:rPr>
          <w:rFonts w:ascii="Arial" w:hAnsi="Arial" w:cs="Arial"/>
          <w:color w:val="000000" w:themeColor="text1"/>
        </w:rPr>
        <w:t xml:space="preserve"> </w:t>
      </w:r>
    </w:p>
    <w:p w14:paraId="4285D95F" w14:textId="77777777" w:rsidR="003C1DD0" w:rsidRDefault="00FE0915" w:rsidP="00B826C9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Wanderung A oder B?</w:t>
      </w:r>
    </w:p>
    <w:p w14:paraId="23F0E057" w14:textId="77777777" w:rsidR="00FE0915" w:rsidRDefault="004D6327" w:rsidP="00B826C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Diese Entscheidung kann bis zum Morgen der Wanderung geändert werden, jeder der den Wunsch hat, dann trotzdem die andere zu machen </w:t>
      </w:r>
      <w:r w:rsidR="00524386">
        <w:rPr>
          <w:rFonts w:ascii="Arial" w:hAnsi="Arial" w:cs="Arial"/>
          <w:color w:val="000000" w:themeColor="text1"/>
        </w:rPr>
        <w:t>hat diese Möglichkeit</w:t>
      </w:r>
      <w:r w:rsidR="000B4D3F">
        <w:rPr>
          <w:rFonts w:ascii="Arial" w:hAnsi="Arial" w:cs="Arial"/>
          <w:color w:val="000000" w:themeColor="text1"/>
        </w:rPr>
        <w:t xml:space="preserve">. </w:t>
      </w:r>
      <w:r w:rsidR="00C06649">
        <w:rPr>
          <w:rFonts w:ascii="Arial" w:hAnsi="Arial" w:cs="Arial"/>
          <w:color w:val="000000" w:themeColor="text1"/>
        </w:rPr>
        <w:t xml:space="preserve">Für die Anspruchsvolle Wanderung sind vorherige Wandererfahrung sehr </w:t>
      </w:r>
      <w:r w:rsidR="00B366DC">
        <w:rPr>
          <w:rFonts w:ascii="Arial" w:hAnsi="Arial" w:cs="Arial"/>
          <w:color w:val="000000" w:themeColor="text1"/>
        </w:rPr>
        <w:t>hilfreich</w:t>
      </w:r>
      <w:r w:rsidR="00C06649">
        <w:rPr>
          <w:rFonts w:ascii="Arial" w:hAnsi="Arial" w:cs="Arial"/>
          <w:color w:val="000000" w:themeColor="text1"/>
        </w:rPr>
        <w:t xml:space="preserve"> und manchmal auch nötig</w:t>
      </w:r>
      <w:r w:rsidR="006811C6">
        <w:rPr>
          <w:rFonts w:ascii="Arial" w:hAnsi="Arial" w:cs="Arial"/>
          <w:color w:val="000000" w:themeColor="text1"/>
        </w:rPr>
        <w:t xml:space="preserve">. Was die Wanderung B betrifft, die ist ca. für jedermann möglich der zwei Funktionsfähige Beine hat, nebst den vielen Höhenmeter kann dort das </w:t>
      </w:r>
      <w:r w:rsidR="006811C6" w:rsidRPr="00B366DC">
        <w:rPr>
          <w:rFonts w:ascii="Arial" w:hAnsi="Arial" w:cs="Arial"/>
          <w:color w:val="000000" w:themeColor="text1"/>
        </w:rPr>
        <w:t xml:space="preserve">Tempo und die Pausen </w:t>
      </w:r>
      <w:r w:rsidR="00FE2D67" w:rsidRPr="00B366DC">
        <w:rPr>
          <w:rFonts w:ascii="Arial" w:hAnsi="Arial" w:cs="Arial"/>
          <w:color w:val="000000" w:themeColor="text1"/>
        </w:rPr>
        <w:t>viel beliebiger angepasst werden.</w:t>
      </w:r>
    </w:p>
    <w:p w14:paraId="6ADB2060" w14:textId="77777777" w:rsidR="00B366DC" w:rsidRDefault="00B366DC" w:rsidP="00B826C9">
      <w:pPr>
        <w:jc w:val="both"/>
        <w:rPr>
          <w:rFonts w:ascii="Arial" w:hAnsi="Arial" w:cs="Arial"/>
          <w:b/>
          <w:bCs/>
          <w:color w:val="000000" w:themeColor="text1"/>
        </w:rPr>
      </w:pPr>
      <w:r w:rsidRPr="00B366DC">
        <w:rPr>
          <w:rFonts w:ascii="Arial" w:hAnsi="Arial" w:cs="Arial"/>
          <w:b/>
          <w:bCs/>
          <w:color w:val="000000" w:themeColor="text1"/>
        </w:rPr>
        <w:t>VBG-Charta</w:t>
      </w:r>
    </w:p>
    <w:p w14:paraId="7375FA9C" w14:textId="77777777" w:rsidR="00B366DC" w:rsidRPr="00B366DC" w:rsidRDefault="00B366DC" w:rsidP="00B826C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2FCAB" wp14:editId="11AE156D">
                <wp:simplePos x="0" y="0"/>
                <wp:positionH relativeFrom="column">
                  <wp:posOffset>14314</wp:posOffset>
                </wp:positionH>
                <wp:positionV relativeFrom="paragraph">
                  <wp:posOffset>804545</wp:posOffset>
                </wp:positionV>
                <wp:extent cx="5799455" cy="3143250"/>
                <wp:effectExtent l="12700" t="12700" r="17145" b="19050"/>
                <wp:wrapTight wrapText="bothSides">
                  <wp:wrapPolygon edited="0">
                    <wp:start x="-47" y="-87"/>
                    <wp:lineTo x="-47" y="21644"/>
                    <wp:lineTo x="21617" y="21644"/>
                    <wp:lineTo x="21617" y="-87"/>
                    <wp:lineTo x="-47" y="-87"/>
                  </wp:wrapPolygon>
                </wp:wrapTight>
                <wp:docPr id="94001626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3143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8B086" w14:textId="77777777" w:rsidR="00B366DC" w:rsidRPr="00B366DC" w:rsidRDefault="00B366DC" w:rsidP="00B366DC">
                            <w:pPr>
                              <w:jc w:val="center"/>
                              <w:rPr>
                                <w:rFonts w:ascii="Barlow" w:hAnsi="Barlow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color w:val="000000" w:themeColor="text1"/>
                              </w:rPr>
                              <w:t xml:space="preserve">Bild von Wanderung (Rekkä)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2FCAB" id="Rechteck 2" o:spid="_x0000_s1026" style="position:absolute;left:0;text-align:left;margin-left:1.15pt;margin-top:63.35pt;width:456.65pt;height:247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" fillcolor="yellow" strokecolor="black [3213]" strokeweight="2.25pt">
                <v:textbox>
                  <w:txbxContent>
                    <w:p w14:paraId="24A8B086" w14:textId="77777777" w:rsidR="00B366DC" w:rsidRPr="00B366DC" w:rsidRDefault="00B366DC" w:rsidP="00B366DC">
                      <w:pPr>
                        <w:jc w:val="center"/>
                        <w:rPr>
                          <w:rFonts w:ascii="Barlow" w:hAnsi="Barlow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color w:val="000000" w:themeColor="text1"/>
                        </w:rPr>
                        <w:t xml:space="preserve">Bild von Wanderung (Rekkä)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Arial" w:hAnsi="Arial" w:cs="Arial"/>
          <w:color w:val="000000" w:themeColor="text1"/>
        </w:rPr>
        <w:t xml:space="preserve">Wie jeder VBG-Anlass, der über einen Tag dauert, bitten wir um eine unterzeichnete VBG-Charta, um Missbrauch während unseren Events vorzubeugen. Wenn der Teilnehmer noch nicht volljährig ist, bitten wir das die Eltern auch noch unterzeichnen. Erhältlich auf </w:t>
      </w:r>
      <w:hyperlink r:id="rId7" w:history="1">
        <w:r w:rsidRPr="00CA6F66">
          <w:rPr>
            <w:rStyle w:val="Hyperlink"/>
            <w:rFonts w:ascii="Arial" w:hAnsi="Arial" w:cs="Arial"/>
          </w:rPr>
          <w:t>www.vbg-biel-seeland.ch/allgemeine-vereins-bedingungen</w:t>
        </w:r>
      </w:hyperlink>
    </w:p>
    <w:p w14:paraId="101C168E" w14:textId="77777777" w:rsidR="00FE2D67" w:rsidRPr="00991AE7" w:rsidRDefault="00B366DC" w:rsidP="00B826C9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366DC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[Was </w:t>
      </w:r>
      <w:r w:rsidRPr="00B366DC">
        <w:rPr>
          <w:rFonts w:ascii="Arial" w:hAnsi="Arial" w:cs="Arial"/>
          <w:b/>
          <w:bCs/>
          <w:color w:val="000000" w:themeColor="text1"/>
          <w:sz w:val="16"/>
          <w:szCs w:val="16"/>
          <w:highlight w:val="yellow"/>
        </w:rPr>
        <w:t xml:space="preserve">Objekt/Berg </w:t>
      </w:r>
      <w:r w:rsidRPr="00B366DC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von </w:t>
      </w:r>
      <w:r w:rsidRPr="00B366DC">
        <w:rPr>
          <w:rFonts w:ascii="Arial" w:hAnsi="Arial" w:cs="Arial"/>
          <w:b/>
          <w:bCs/>
          <w:color w:val="000000" w:themeColor="text1"/>
          <w:sz w:val="16"/>
          <w:szCs w:val="16"/>
          <w:highlight w:val="yellow"/>
        </w:rPr>
        <w:t xml:space="preserve">Sicht </w:t>
      </w:r>
      <w:r w:rsidRPr="00B366DC">
        <w:rPr>
          <w:rFonts w:ascii="Arial" w:hAnsi="Arial" w:cs="Arial"/>
          <w:color w:val="000000" w:themeColor="text1"/>
          <w:sz w:val="16"/>
          <w:szCs w:val="16"/>
          <w:highlight w:val="yellow"/>
        </w:rPr>
        <w:t>aus</w:t>
      </w:r>
      <w:r w:rsidR="00030D6D" w:rsidRPr="00B366DC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 – </w:t>
      </w:r>
      <w:r w:rsidRPr="00B366DC">
        <w:rPr>
          <w:rFonts w:ascii="Arial" w:hAnsi="Arial" w:cs="Arial"/>
          <w:color w:val="000000" w:themeColor="text1"/>
          <w:sz w:val="16"/>
          <w:szCs w:val="16"/>
          <w:highlight w:val="yellow"/>
        </w:rPr>
        <w:t>Datum]</w:t>
      </w:r>
    </w:p>
    <w:p w14:paraId="2099FE02" w14:textId="77777777" w:rsidR="00FE2D67" w:rsidRPr="00FE0915" w:rsidRDefault="00FE2D67" w:rsidP="00B826C9">
      <w:pPr>
        <w:jc w:val="both"/>
        <w:rPr>
          <w:rFonts w:ascii="Arial" w:hAnsi="Arial" w:cs="Arial"/>
          <w:color w:val="000000" w:themeColor="text1"/>
        </w:rPr>
      </w:pPr>
    </w:p>
    <w:p w14:paraId="4EB263F3" w14:textId="77777777" w:rsidR="003F779F" w:rsidRPr="00B826C9" w:rsidRDefault="00986E8B" w:rsidP="00B826C9">
      <w:pPr>
        <w:jc w:val="both"/>
        <w:rPr>
          <w:rFonts w:ascii="Arial" w:hAnsi="Arial" w:cs="Arial"/>
          <w:color w:val="000000" w:themeColor="text1"/>
        </w:rPr>
      </w:pPr>
      <w:r w:rsidRPr="00B826C9">
        <w:rPr>
          <w:rFonts w:ascii="Arial" w:hAnsi="Arial" w:cs="Arial"/>
          <w:color w:val="000000" w:themeColor="text1"/>
        </w:rPr>
        <w:t xml:space="preserve">Wir freuen uns schon </w:t>
      </w:r>
      <w:r w:rsidR="00F63A9D">
        <w:rPr>
          <w:rFonts w:ascii="Arial" w:hAnsi="Arial" w:cs="Arial"/>
          <w:color w:val="000000" w:themeColor="text1"/>
        </w:rPr>
        <w:t>a</w:t>
      </w:r>
      <w:r w:rsidRPr="00B826C9">
        <w:rPr>
          <w:rFonts w:ascii="Arial" w:hAnsi="Arial" w:cs="Arial"/>
          <w:color w:val="000000" w:themeColor="text1"/>
        </w:rPr>
        <w:t xml:space="preserve">uf Euch </w:t>
      </w:r>
      <w:r w:rsidR="00F316B5" w:rsidRPr="00B826C9">
        <w:rPr>
          <w:rFonts w:ascii="Apple Color Emoji" w:hAnsi="Apple Color Emoji" w:cs="Apple Color Emoji"/>
          <w:color w:val="000000"/>
          <w:kern w:val="0"/>
          <w:lang w:val="de-DE"/>
        </w:rPr>
        <w:t>🥳</w:t>
      </w:r>
    </w:p>
    <w:p w14:paraId="2CB13739" w14:textId="77777777" w:rsidR="003F779F" w:rsidRPr="00580794" w:rsidRDefault="00B366DC" w:rsidP="00B826C9">
      <w:pPr>
        <w:jc w:val="both"/>
        <w:rPr>
          <w:rFonts w:ascii="Aptos Narrow" w:eastAsia="Times New Roman" w:hAnsi="Aptos Narrow" w:cs="Times New Roman"/>
          <w:color w:val="000000"/>
          <w:kern w:val="0"/>
          <w:lang w:val="fr-CH" w:eastAsia="de-DE"/>
          <w14:ligatures w14:val="none"/>
        </w:rPr>
      </w:pPr>
      <w:r w:rsidRPr="00B366DC">
        <w:rPr>
          <w:rFonts w:ascii="Modern Love Caps" w:hAnsi="Modern Love Caps" w:cs="Arial"/>
          <w:color w:val="000000" w:themeColor="text1"/>
          <w:sz w:val="36"/>
          <w:szCs w:val="36"/>
          <w:highlight w:val="yellow"/>
          <w:lang w:val="fr-CH"/>
        </w:rPr>
        <w:t>[Namen Leitungsteam]</w:t>
      </w:r>
      <w:r w:rsidR="008E2A23" w:rsidRPr="00580794">
        <w:rPr>
          <w:rFonts w:ascii="Modern Love Caps" w:hAnsi="Modern Love Caps" w:cs="Arial"/>
          <w:color w:val="000000" w:themeColor="text1"/>
          <w:sz w:val="36"/>
          <w:szCs w:val="36"/>
          <w:lang w:val="fr-CH"/>
        </w:rPr>
        <w:t xml:space="preserve"> </w:t>
      </w:r>
    </w:p>
    <w:p w14:paraId="25A0464C" w14:textId="77777777" w:rsidR="00206675" w:rsidRPr="00206675" w:rsidRDefault="00206675" w:rsidP="00B826C9">
      <w:pPr>
        <w:jc w:val="both"/>
        <w:rPr>
          <w:rFonts w:ascii="Arial" w:hAnsi="Arial" w:cs="Arial"/>
          <w:b/>
          <w:bCs/>
          <w:color w:val="000000" w:themeColor="text1"/>
        </w:rPr>
      </w:pPr>
      <w:r w:rsidRPr="00206675">
        <w:rPr>
          <w:rFonts w:ascii="Arial" w:hAnsi="Arial" w:cs="Arial"/>
          <w:b/>
          <w:bCs/>
          <w:color w:val="000000" w:themeColor="text1"/>
        </w:rPr>
        <w:t>Das VBG Leitungs-Team Biel</w:t>
      </w:r>
      <w:r w:rsidR="003F779F">
        <w:rPr>
          <w:rFonts w:ascii="Arial" w:hAnsi="Arial" w:cs="Arial"/>
          <w:b/>
          <w:bCs/>
          <w:color w:val="000000" w:themeColor="text1"/>
        </w:rPr>
        <w:t xml:space="preserve"> Seeland</w:t>
      </w:r>
    </w:p>
    <w:p w14:paraId="10B59B1E" w14:textId="77777777" w:rsidR="00D91AA0" w:rsidRPr="00D91AA0" w:rsidRDefault="00D91AA0" w:rsidP="00B826C9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sectPr w:rsidR="00D91AA0" w:rsidRPr="00D91AA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1846" w14:textId="77777777" w:rsidR="003E471E" w:rsidRDefault="003E471E" w:rsidP="00EA6524">
      <w:r>
        <w:separator/>
      </w:r>
    </w:p>
  </w:endnote>
  <w:endnote w:type="continuationSeparator" w:id="0">
    <w:p w14:paraId="6771871A" w14:textId="77777777" w:rsidR="003E471E" w:rsidRDefault="003E471E" w:rsidP="00EA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62ED" w14:textId="77777777" w:rsidR="00DB4A44" w:rsidRDefault="00B366DC">
    <w:pPr>
      <w:pStyle w:val="Fuzeile"/>
    </w:pPr>
    <w:r w:rsidRPr="00B366DC">
      <w:rPr>
        <w:rFonts w:ascii="Barlow" w:hAnsi="Barlow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0FB7F" wp14:editId="028F643D">
              <wp:simplePos x="0" y="0"/>
              <wp:positionH relativeFrom="column">
                <wp:posOffset>5826261</wp:posOffset>
              </wp:positionH>
              <wp:positionV relativeFrom="paragraph">
                <wp:posOffset>-77875</wp:posOffset>
              </wp:positionV>
              <wp:extent cx="570627" cy="554342"/>
              <wp:effectExtent l="0" t="0" r="13970" b="17780"/>
              <wp:wrapNone/>
              <wp:docPr id="265123116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627" cy="55434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25068" w14:textId="77777777" w:rsidR="00B366DC" w:rsidRPr="00B366DC" w:rsidRDefault="00B366DC" w:rsidP="00B366DC">
                          <w:pPr>
                            <w:jc w:val="center"/>
                            <w:rPr>
                              <w:rFonts w:ascii="Barlow" w:hAnsi="Barlow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366DC">
                            <w:rPr>
                              <w:rFonts w:ascii="Barlow" w:hAnsi="Barlow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Logo WW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0FB7F" id="Rechteck 1" o:spid="_x0000_s1027" style="position:absolute;margin-left:458.75pt;margin-top:-6.15pt;width:44.95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" fillcolor="yellow" strokecolor="black [3213]" strokeweight="1pt">
              <v:textbox>
                <w:txbxContent>
                  <w:p w14:paraId="38025068" w14:textId="77777777" w:rsidR="00B366DC" w:rsidRPr="00B366DC" w:rsidRDefault="00B366DC" w:rsidP="00B366DC">
                    <w:pPr>
                      <w:jc w:val="center"/>
                      <w:rPr>
                        <w:rFonts w:ascii="Barlow" w:hAnsi="Barlow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 w:rsidRPr="00B366DC">
                      <w:rPr>
                        <w:rFonts w:ascii="Barlow" w:hAnsi="Barlow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Logo WW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EE04" w14:textId="77777777" w:rsidR="003E471E" w:rsidRDefault="003E471E" w:rsidP="00EA6524">
      <w:r>
        <w:separator/>
      </w:r>
    </w:p>
  </w:footnote>
  <w:footnote w:type="continuationSeparator" w:id="0">
    <w:p w14:paraId="654878C6" w14:textId="77777777" w:rsidR="003E471E" w:rsidRDefault="003E471E" w:rsidP="00EA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3D93" w14:textId="77777777" w:rsidR="00EA6524" w:rsidRPr="00EA6524" w:rsidRDefault="00EA6524">
    <w:pPr>
      <w:pStyle w:val="Kopfzeile"/>
      <w:rPr>
        <w:rFonts w:ascii="Arial" w:hAnsi="Arial" w:cs="Arial"/>
      </w:rPr>
    </w:pPr>
    <w:r w:rsidRPr="00EA6524">
      <w:rPr>
        <w:rFonts w:ascii="Arial" w:hAnsi="Arial" w:cs="Arial"/>
      </w:rPr>
      <w:t>VBG Biel Seeland</w:t>
    </w:r>
    <w:r w:rsidRPr="00EA6524">
      <w:rPr>
        <w:rFonts w:ascii="Arial" w:hAnsi="Arial" w:cs="Arial"/>
      </w:rPr>
      <w:tab/>
      <w:t>Wanderweekend</w:t>
    </w:r>
    <w:r w:rsidRPr="00EA6524">
      <w:rPr>
        <w:rFonts w:ascii="Arial" w:hAnsi="Arial" w:cs="Arial"/>
      </w:rPr>
      <w:tab/>
      <w:t xml:space="preserve">Juni </w:t>
    </w:r>
    <w:r w:rsidR="00B366DC" w:rsidRPr="00B366DC">
      <w:rPr>
        <w:rFonts w:ascii="Arial" w:hAnsi="Arial" w:cs="Arial"/>
        <w:highlight w:val="yellow"/>
      </w:rPr>
      <w:t>[Jahr]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BD3"/>
    <w:multiLevelType w:val="hybridMultilevel"/>
    <w:tmpl w:val="3B3611E6"/>
    <w:lvl w:ilvl="0" w:tplc="67BAAA7A">
      <w:numFmt w:val="bullet"/>
      <w:lvlText w:val="-"/>
      <w:lvlJc w:val="left"/>
      <w:pPr>
        <w:ind w:left="720" w:hanging="360"/>
      </w:pPr>
      <w:rPr>
        <w:rFonts w:ascii="Modern Love Caps" w:eastAsiaTheme="minorHAnsi" w:hAnsi="Modern Love Caps" w:cs="Aria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00F0E"/>
    <w:multiLevelType w:val="hybridMultilevel"/>
    <w:tmpl w:val="27D455D6"/>
    <w:lvl w:ilvl="0" w:tplc="77B28DBC">
      <w:start w:val="16"/>
      <w:numFmt w:val="bullet"/>
      <w:lvlText w:val=""/>
      <w:lvlJc w:val="left"/>
      <w:pPr>
        <w:ind w:left="720" w:hanging="360"/>
      </w:pPr>
      <w:rPr>
        <w:rFonts w:ascii="Arial" w:eastAsiaTheme="minorHAnsi" w:hAnsi="Arial" w:hint="default"/>
        <w:b w:val="0"/>
        <w:bCs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C71E0"/>
    <w:multiLevelType w:val="hybridMultilevel"/>
    <w:tmpl w:val="4A16B798"/>
    <w:lvl w:ilvl="0" w:tplc="67BAAA7A">
      <w:numFmt w:val="bullet"/>
      <w:lvlText w:val="-"/>
      <w:lvlJc w:val="left"/>
      <w:pPr>
        <w:ind w:left="720" w:hanging="360"/>
      </w:pPr>
      <w:rPr>
        <w:rFonts w:ascii="Modern Love Caps" w:eastAsiaTheme="minorHAnsi" w:hAnsi="Modern Love Caps" w:cs="Aria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A7F4E"/>
    <w:multiLevelType w:val="hybridMultilevel"/>
    <w:tmpl w:val="1D0E0020"/>
    <w:lvl w:ilvl="0" w:tplc="691AA13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6464">
    <w:abstractNumId w:val="3"/>
  </w:num>
  <w:num w:numId="2" w16cid:durableId="2074156334">
    <w:abstractNumId w:val="1"/>
  </w:num>
  <w:num w:numId="3" w16cid:durableId="1361663425">
    <w:abstractNumId w:val="0"/>
  </w:num>
  <w:num w:numId="4" w16cid:durableId="182126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CE"/>
    <w:rsid w:val="00030D6D"/>
    <w:rsid w:val="000460B6"/>
    <w:rsid w:val="00057999"/>
    <w:rsid w:val="00095069"/>
    <w:rsid w:val="000A68F1"/>
    <w:rsid w:val="000B4D3F"/>
    <w:rsid w:val="000B52E5"/>
    <w:rsid w:val="000E1ABD"/>
    <w:rsid w:val="00192181"/>
    <w:rsid w:val="001D1694"/>
    <w:rsid w:val="0020626E"/>
    <w:rsid w:val="00206675"/>
    <w:rsid w:val="00240073"/>
    <w:rsid w:val="0024519F"/>
    <w:rsid w:val="00250D1F"/>
    <w:rsid w:val="002557BA"/>
    <w:rsid w:val="00266207"/>
    <w:rsid w:val="00266561"/>
    <w:rsid w:val="00280FC6"/>
    <w:rsid w:val="002B15D8"/>
    <w:rsid w:val="002F2C09"/>
    <w:rsid w:val="00303972"/>
    <w:rsid w:val="00344058"/>
    <w:rsid w:val="00376BE6"/>
    <w:rsid w:val="003909A6"/>
    <w:rsid w:val="003C1DD0"/>
    <w:rsid w:val="003D0377"/>
    <w:rsid w:val="003E471E"/>
    <w:rsid w:val="003E52E2"/>
    <w:rsid w:val="003F0519"/>
    <w:rsid w:val="003F6BE0"/>
    <w:rsid w:val="003F779F"/>
    <w:rsid w:val="0042610A"/>
    <w:rsid w:val="00433D07"/>
    <w:rsid w:val="0046496E"/>
    <w:rsid w:val="004C215C"/>
    <w:rsid w:val="004D6327"/>
    <w:rsid w:val="004F01AF"/>
    <w:rsid w:val="0050430E"/>
    <w:rsid w:val="00524386"/>
    <w:rsid w:val="00540629"/>
    <w:rsid w:val="00554AF6"/>
    <w:rsid w:val="00580794"/>
    <w:rsid w:val="00591F59"/>
    <w:rsid w:val="005A5743"/>
    <w:rsid w:val="005C4685"/>
    <w:rsid w:val="005D61C3"/>
    <w:rsid w:val="005E183B"/>
    <w:rsid w:val="00617B88"/>
    <w:rsid w:val="006460BD"/>
    <w:rsid w:val="00667BA2"/>
    <w:rsid w:val="006811C6"/>
    <w:rsid w:val="00684094"/>
    <w:rsid w:val="006C3C31"/>
    <w:rsid w:val="007223D0"/>
    <w:rsid w:val="00734032"/>
    <w:rsid w:val="007709D0"/>
    <w:rsid w:val="0078573B"/>
    <w:rsid w:val="007B630C"/>
    <w:rsid w:val="007E0C88"/>
    <w:rsid w:val="007E4DE7"/>
    <w:rsid w:val="007E6F15"/>
    <w:rsid w:val="007F4812"/>
    <w:rsid w:val="00817CFB"/>
    <w:rsid w:val="0085248E"/>
    <w:rsid w:val="00852515"/>
    <w:rsid w:val="008A6051"/>
    <w:rsid w:val="008A7D06"/>
    <w:rsid w:val="008D2E1C"/>
    <w:rsid w:val="008E2A23"/>
    <w:rsid w:val="008F2651"/>
    <w:rsid w:val="00940429"/>
    <w:rsid w:val="009610A4"/>
    <w:rsid w:val="00966A4F"/>
    <w:rsid w:val="00980064"/>
    <w:rsid w:val="00986E8B"/>
    <w:rsid w:val="00991AE7"/>
    <w:rsid w:val="009B3F08"/>
    <w:rsid w:val="009C10BF"/>
    <w:rsid w:val="009D0DE8"/>
    <w:rsid w:val="00A303D0"/>
    <w:rsid w:val="00A54A07"/>
    <w:rsid w:val="00A835B3"/>
    <w:rsid w:val="00AB23F2"/>
    <w:rsid w:val="00AF15DD"/>
    <w:rsid w:val="00B03078"/>
    <w:rsid w:val="00B1231F"/>
    <w:rsid w:val="00B1473F"/>
    <w:rsid w:val="00B366DC"/>
    <w:rsid w:val="00B47447"/>
    <w:rsid w:val="00B55DD5"/>
    <w:rsid w:val="00B826C9"/>
    <w:rsid w:val="00B9593B"/>
    <w:rsid w:val="00BC4C2E"/>
    <w:rsid w:val="00C01D9A"/>
    <w:rsid w:val="00C06649"/>
    <w:rsid w:val="00C11AFC"/>
    <w:rsid w:val="00C13070"/>
    <w:rsid w:val="00C16C6D"/>
    <w:rsid w:val="00C20FB4"/>
    <w:rsid w:val="00C63B13"/>
    <w:rsid w:val="00C669DF"/>
    <w:rsid w:val="00CB0848"/>
    <w:rsid w:val="00CC26E3"/>
    <w:rsid w:val="00CC297B"/>
    <w:rsid w:val="00CC7A6D"/>
    <w:rsid w:val="00CF4A03"/>
    <w:rsid w:val="00D1778D"/>
    <w:rsid w:val="00D91AA0"/>
    <w:rsid w:val="00DA21FE"/>
    <w:rsid w:val="00DB2FB3"/>
    <w:rsid w:val="00DB4A44"/>
    <w:rsid w:val="00DE6BCE"/>
    <w:rsid w:val="00E12029"/>
    <w:rsid w:val="00EA6524"/>
    <w:rsid w:val="00EE6E91"/>
    <w:rsid w:val="00F316B5"/>
    <w:rsid w:val="00F334D7"/>
    <w:rsid w:val="00F63A9D"/>
    <w:rsid w:val="00FC7914"/>
    <w:rsid w:val="00FE0915"/>
    <w:rsid w:val="00FE2D67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E2F9C8"/>
  <w15:chartTrackingRefBased/>
  <w15:docId w15:val="{25E68B83-DEB4-4845-8257-6FC6059B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6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6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6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65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65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65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65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6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6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6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65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65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65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65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65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65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6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5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6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65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65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65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6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65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652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A65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6524"/>
  </w:style>
  <w:style w:type="paragraph" w:styleId="Fuzeile">
    <w:name w:val="footer"/>
    <w:basedOn w:val="Standard"/>
    <w:link w:val="FuzeileZchn"/>
    <w:uiPriority w:val="99"/>
    <w:unhideWhenUsed/>
    <w:rsid w:val="00EA65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6524"/>
  </w:style>
  <w:style w:type="character" w:styleId="Hyperlink">
    <w:name w:val="Hyperlink"/>
    <w:basedOn w:val="Absatz-Standardschriftart"/>
    <w:uiPriority w:val="99"/>
    <w:unhideWhenUsed/>
    <w:rsid w:val="00B366D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bg-biel-seeland.ch/allgemeine-vereins-bedingun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i/Library/CloudStorage/SynologyDrive-VBG/Design/Vorlagen/Microsoft%20Office%20Suite/Info%20brief%20Wanderweeken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brief Wanderweekend.dotx</Template>
  <TotalTime>0</TotalTime>
  <Pages>2</Pages>
  <Words>394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Weber</dc:creator>
  <cp:keywords/>
  <dc:description/>
  <cp:lastModifiedBy>Weber Philip, GBSL Schueler</cp:lastModifiedBy>
  <cp:revision>1</cp:revision>
  <cp:lastPrinted>2024-06-16T14:33:00Z</cp:lastPrinted>
  <dcterms:created xsi:type="dcterms:W3CDTF">2026-04-13T13:29:00Z</dcterms:created>
  <dcterms:modified xsi:type="dcterms:W3CDTF">2026-04-13T13:29:00Z</dcterms:modified>
</cp:coreProperties>
</file>